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B97" w:rsidRDefault="00453B97">
      <w:pPr>
        <w:ind w:right="-200"/>
        <w:jc w:val="both"/>
        <w:sectPr w:rsidR="00453B97">
          <w:pgSz w:w="11940" w:h="16880"/>
          <w:pgMar w:top="0" w:right="0" w:bottom="0" w:left="0" w:header="720" w:footer="720" w:gutter="0"/>
          <w:cols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7pt;height:843.75pt">
            <v:imagedata r:id="rId5" o:title=""/>
          </v:shape>
        </w:pict>
      </w:r>
    </w:p>
    <w:p w:rsidR="000C7D18" w:rsidRPr="000C7D18" w:rsidRDefault="000C7D18" w:rsidP="000C7D18">
      <w:pPr>
        <w:suppressAutoHyphens/>
        <w:rPr>
          <w:szCs w:val="28"/>
          <w:lang w:val="ru-RU"/>
        </w:rPr>
      </w:pPr>
      <w:bookmarkStart w:id="0" w:name="_GoBack"/>
      <w:bookmarkEnd w:id="0"/>
      <w:r w:rsidRPr="000C7D18">
        <w:rPr>
          <w:szCs w:val="28"/>
          <w:lang w:val="ru-RU"/>
        </w:rPr>
        <w:lastRenderedPageBreak/>
        <w:t xml:space="preserve">Рабочая программа </w:t>
      </w:r>
      <w:r w:rsidRPr="000C7D18">
        <w:rPr>
          <w:lang w:val="ru-RU" w:eastAsia="zh-CN"/>
        </w:rPr>
        <w:t>курса по выбору «</w:t>
      </w:r>
      <w:r w:rsidRPr="000C7D18">
        <w:rPr>
          <w:lang w:val="ru-RU"/>
        </w:rPr>
        <w:t xml:space="preserve">Мир биологии» </w:t>
      </w:r>
      <w:r w:rsidRPr="000C7D18">
        <w:rPr>
          <w:szCs w:val="28"/>
          <w:lang w:val="ru-RU"/>
        </w:rPr>
        <w:t>ориентирована на учащихся 10-11 классов и разработана на основе следующих документов:</w:t>
      </w:r>
    </w:p>
    <w:p w:rsidR="000C7D18" w:rsidRPr="000C7D18" w:rsidRDefault="000C7D18" w:rsidP="000C7D18">
      <w:pPr>
        <w:rPr>
          <w:szCs w:val="28"/>
          <w:lang w:val="ru-RU"/>
        </w:rPr>
      </w:pPr>
      <w:r w:rsidRPr="000C7D18">
        <w:rPr>
          <w:szCs w:val="28"/>
          <w:lang w:val="ru-RU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0C7D18">
        <w:rPr>
          <w:szCs w:val="28"/>
          <w:lang w:val="ru-RU"/>
        </w:rPr>
        <w:t>Минобрнауки</w:t>
      </w:r>
      <w:proofErr w:type="spellEnd"/>
      <w:r w:rsidRPr="000C7D18">
        <w:rPr>
          <w:szCs w:val="28"/>
          <w:lang w:val="ru-RU"/>
        </w:rPr>
        <w:t xml:space="preserve"> России от 17 декабря 2010г., №1897 (с изменениями);</w:t>
      </w:r>
    </w:p>
    <w:p w:rsidR="000C7D18" w:rsidRPr="00F335D8" w:rsidRDefault="000C7D18" w:rsidP="000C7D18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lang w:eastAsia="ru-RU"/>
        </w:rPr>
        <w:t>2</w:t>
      </w:r>
      <w:r w:rsidRPr="00F335D8">
        <w:rPr>
          <w:lang w:eastAsia="ru-RU"/>
        </w:rPr>
        <w:t xml:space="preserve">. </w:t>
      </w:r>
      <w:proofErr w:type="spellStart"/>
      <w:r w:rsidRPr="00F335D8">
        <w:rPr>
          <w:color w:val="000000" w:themeColor="text1"/>
          <w:lang w:eastAsia="ru-RU"/>
        </w:rPr>
        <w:t>Учебно-методический</w:t>
      </w:r>
      <w:proofErr w:type="spellEnd"/>
      <w:r w:rsidRPr="00F335D8">
        <w:rPr>
          <w:color w:val="000000" w:themeColor="text1"/>
          <w:lang w:eastAsia="ru-RU"/>
        </w:rPr>
        <w:t xml:space="preserve"> </w:t>
      </w:r>
      <w:proofErr w:type="spellStart"/>
      <w:r w:rsidRPr="00F335D8">
        <w:rPr>
          <w:color w:val="000000" w:themeColor="text1"/>
          <w:lang w:eastAsia="ru-RU"/>
        </w:rPr>
        <w:t>комплекс</w:t>
      </w:r>
      <w:proofErr w:type="spellEnd"/>
      <w:r w:rsidRPr="00F335D8">
        <w:rPr>
          <w:color w:val="000000" w:themeColor="text1"/>
          <w:lang w:eastAsia="ru-RU"/>
        </w:rPr>
        <w:t xml:space="preserve">: </w:t>
      </w:r>
    </w:p>
    <w:p w:rsidR="000C7D18" w:rsidRPr="005A75F8" w:rsidRDefault="000C7D18" w:rsidP="000C7D18">
      <w:pPr>
        <w:pStyle w:val="a4"/>
        <w:numPr>
          <w:ilvl w:val="0"/>
          <w:numId w:val="1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А.А.Каменский,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Е.А.Криксунов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, В.В.Пасечник. Общая биология. 10-11 классы: Учебник для общеобразовательных учреждений. – М.: Дрофа, 2012</w:t>
      </w:r>
    </w:p>
    <w:p w:rsidR="000C7D18" w:rsidRPr="005A75F8" w:rsidRDefault="000C7D18" w:rsidP="000C7D18">
      <w:pPr>
        <w:pStyle w:val="a4"/>
        <w:numPr>
          <w:ilvl w:val="0"/>
          <w:numId w:val="1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Пасечник В.В. Биология. Общая биология. 10 – 11 классы: рабочая тетрадь к учебнику А.А.Каменского,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Е.А.Криксунова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, В.В.Пасечника «Биология. Общая биология. 10 – 11 классы»/ В.В.Пасечник, Г.Г.Швецов. – 3 – е изд., стереотип. – М.: Дрофа, 2013</w:t>
      </w:r>
    </w:p>
    <w:p w:rsidR="000C7D18" w:rsidRPr="005A75F8" w:rsidRDefault="000C7D18" w:rsidP="000C7D18">
      <w:pPr>
        <w:pStyle w:val="a4"/>
        <w:numPr>
          <w:ilvl w:val="0"/>
          <w:numId w:val="1"/>
        </w:numPr>
        <w:spacing w:before="20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Биология в таблицах, схемах и рисунках /Р.Г. Заяц (и др.). – Изд. 6 – е. – Ростов </w:t>
      </w:r>
      <w:proofErr w:type="spellStart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spellEnd"/>
      <w:r w:rsidRPr="005A75F8">
        <w:rPr>
          <w:rFonts w:ascii="Times New Roman" w:eastAsia="Times New Roman" w:hAnsi="Times New Roman"/>
          <w:sz w:val="24"/>
          <w:szCs w:val="24"/>
          <w:lang w:eastAsia="ru-RU"/>
        </w:rPr>
        <w:t xml:space="preserve">/Д: Феникс, 2013. </w:t>
      </w:r>
    </w:p>
    <w:p w:rsidR="000C7D18" w:rsidRPr="005A75F8" w:rsidRDefault="000C7D18" w:rsidP="000C7D1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5A75F8">
        <w:rPr>
          <w:rFonts w:ascii="Times New Roman" w:hAnsi="Times New Roman"/>
          <w:bCs/>
          <w:sz w:val="24"/>
          <w:szCs w:val="24"/>
          <w:lang w:eastAsia="ru-RU"/>
        </w:rPr>
        <w:t xml:space="preserve">Красильникова Т. В. </w:t>
      </w:r>
      <w:r w:rsidRPr="005A75F8">
        <w:rPr>
          <w:rFonts w:ascii="Times New Roman" w:hAnsi="Times New Roman"/>
          <w:sz w:val="24"/>
          <w:szCs w:val="24"/>
          <w:lang w:eastAsia="ru-RU"/>
        </w:rPr>
        <w:t>К54 Биология. 10—11 классы: Наглядный справочник. — К.; Х.: Веста, 2006. — 112 с.</w:t>
      </w:r>
    </w:p>
    <w:p w:rsidR="000C7D18" w:rsidRPr="005A75F8" w:rsidRDefault="000C7D18" w:rsidP="000C7D1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Times New Roman" w:hAnsi="Times New Roman"/>
          <w:bCs/>
          <w:sz w:val="24"/>
          <w:szCs w:val="24"/>
          <w:lang w:eastAsia="ru-RU"/>
        </w:rPr>
      </w:pPr>
      <w:proofErr w:type="spellStart"/>
      <w:r w:rsidRPr="005A75F8">
        <w:rPr>
          <w:rFonts w:ascii="Times New Roman" w:hAnsi="Times New Roman"/>
          <w:sz w:val="24"/>
          <w:szCs w:val="24"/>
          <w:lang w:eastAsia="ru-RU"/>
        </w:rPr>
        <w:t>КИМы</w:t>
      </w:r>
      <w:proofErr w:type="spellEnd"/>
      <w:r w:rsidRPr="005A75F8">
        <w:rPr>
          <w:rFonts w:ascii="Times New Roman" w:hAnsi="Times New Roman"/>
          <w:sz w:val="24"/>
          <w:szCs w:val="24"/>
          <w:lang w:eastAsia="ru-RU"/>
        </w:rPr>
        <w:t xml:space="preserve"> , выпущенные в 2017 – 2020</w:t>
      </w:r>
    </w:p>
    <w:p w:rsidR="000C7D18" w:rsidRDefault="000C7D18" w:rsidP="000C7D18">
      <w:pPr>
        <w:ind w:firstLine="708"/>
        <w:rPr>
          <w:szCs w:val="28"/>
        </w:rPr>
      </w:pPr>
    </w:p>
    <w:p w:rsidR="000C7D18" w:rsidRPr="000C7D18" w:rsidRDefault="000C7D18" w:rsidP="000C7D18">
      <w:pPr>
        <w:ind w:firstLine="708"/>
        <w:rPr>
          <w:szCs w:val="28"/>
          <w:lang w:val="ru-RU"/>
        </w:rPr>
      </w:pPr>
      <w:r w:rsidRPr="000C7D18">
        <w:rPr>
          <w:szCs w:val="28"/>
          <w:lang w:val="ru-RU"/>
        </w:rPr>
        <w:t>Программой отводится на изучение курса 69 часов, которые распределяются по классам следующим образом:</w:t>
      </w:r>
    </w:p>
    <w:p w:rsidR="000C7D18" w:rsidRPr="00D85EB1" w:rsidRDefault="000C7D18" w:rsidP="000C7D18">
      <w:pPr>
        <w:pStyle w:val="a5"/>
        <w:spacing w:before="0" w:after="0"/>
        <w:rPr>
          <w:color w:val="000000"/>
        </w:rPr>
      </w:pPr>
      <w:r>
        <w:rPr>
          <w:color w:val="000000"/>
        </w:rPr>
        <w:t>10 класс</w:t>
      </w:r>
      <w:r w:rsidRPr="00D85EB1">
        <w:rPr>
          <w:color w:val="000000"/>
        </w:rPr>
        <w:t xml:space="preserve"> </w:t>
      </w:r>
      <w:r>
        <w:rPr>
          <w:color w:val="000000"/>
        </w:rPr>
        <w:t>–</w:t>
      </w:r>
      <w:r w:rsidRPr="00D85EB1">
        <w:rPr>
          <w:color w:val="000000"/>
        </w:rPr>
        <w:t xml:space="preserve"> </w:t>
      </w:r>
      <w:r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0C7D18" w:rsidRDefault="000C7D18" w:rsidP="000C7D18">
      <w:pPr>
        <w:pStyle w:val="a5"/>
        <w:spacing w:before="0" w:after="0"/>
        <w:rPr>
          <w:color w:val="000000"/>
        </w:rPr>
      </w:pPr>
      <w:r>
        <w:rPr>
          <w:color w:val="000000"/>
        </w:rPr>
        <w:t>11</w:t>
      </w:r>
      <w:r w:rsidRPr="00D85EB1">
        <w:rPr>
          <w:color w:val="000000"/>
        </w:rPr>
        <w:t xml:space="preserve"> класс -  </w:t>
      </w:r>
      <w:r>
        <w:rPr>
          <w:color w:val="000000"/>
        </w:rPr>
        <w:t>34</w:t>
      </w:r>
      <w:r w:rsidRPr="00D85EB1">
        <w:rPr>
          <w:color w:val="000000"/>
        </w:rPr>
        <w:t xml:space="preserve"> часов</w:t>
      </w:r>
      <w:r>
        <w:rPr>
          <w:color w:val="000000"/>
        </w:rPr>
        <w:t>,</w:t>
      </w:r>
      <w:r w:rsidRPr="00D85EB1">
        <w:rPr>
          <w:color w:val="000000"/>
        </w:rPr>
        <w:t xml:space="preserve"> </w:t>
      </w:r>
      <w:r>
        <w:rPr>
          <w:color w:val="000000"/>
        </w:rPr>
        <w:t>1 час в неделю.</w:t>
      </w:r>
    </w:p>
    <w:p w:rsidR="000C7D18" w:rsidRPr="00D85EB1" w:rsidRDefault="000C7D18" w:rsidP="000C7D18">
      <w:pPr>
        <w:pStyle w:val="a5"/>
        <w:spacing w:before="0" w:after="0"/>
        <w:rPr>
          <w:color w:val="000000"/>
        </w:rPr>
      </w:pPr>
    </w:p>
    <w:p w:rsidR="000C7D18" w:rsidRPr="000C7D18" w:rsidRDefault="000C7D18" w:rsidP="000C7D18">
      <w:pPr>
        <w:suppressAutoHyphens/>
        <w:spacing w:line="276" w:lineRule="auto"/>
        <w:jc w:val="center"/>
        <w:rPr>
          <w:b/>
          <w:lang w:val="ru-RU" w:eastAsia="zh-CN"/>
        </w:rPr>
      </w:pPr>
      <w:r w:rsidRPr="000C7D18">
        <w:rPr>
          <w:b/>
          <w:lang w:val="ru-RU" w:eastAsia="zh-CN"/>
        </w:rPr>
        <w:t>ПЛАНИРУЕМЫЕ РЕЗУЛЬТАТЫ ОСВОЕНИЯ УЧЕБНОГО ПРЕДМЕТА</w:t>
      </w:r>
    </w:p>
    <w:p w:rsidR="000C7D18" w:rsidRPr="000C7D18" w:rsidRDefault="000C7D18" w:rsidP="000C7D18">
      <w:pPr>
        <w:suppressAutoHyphens/>
        <w:jc w:val="both"/>
        <w:rPr>
          <w:lang w:val="ru-RU" w:eastAsia="zh-CN"/>
        </w:rPr>
      </w:pPr>
      <w:r w:rsidRPr="000C7D18">
        <w:rPr>
          <w:lang w:val="ru-RU" w:eastAsia="zh-CN"/>
        </w:rPr>
        <w:t xml:space="preserve">1. </w:t>
      </w:r>
      <w:r w:rsidRPr="000C7D18">
        <w:rPr>
          <w:b/>
          <w:lang w:val="ru-RU" w:eastAsia="zh-CN"/>
        </w:rPr>
        <w:t>Личностные результаты освоения курса: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1)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 xml:space="preserve">2) </w:t>
      </w:r>
      <w:proofErr w:type="spellStart"/>
      <w:r w:rsidRPr="000C7D18">
        <w:rPr>
          <w:color w:val="000000"/>
          <w:lang w:val="ru-RU" w:eastAsia="ru-RU"/>
        </w:rPr>
        <w:t>сформированность</w:t>
      </w:r>
      <w:proofErr w:type="spellEnd"/>
      <w:r w:rsidRPr="000C7D18">
        <w:rPr>
          <w:color w:val="000000"/>
          <w:lang w:val="ru-RU"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 xml:space="preserve">3) </w:t>
      </w:r>
      <w:proofErr w:type="spellStart"/>
      <w:r w:rsidRPr="000C7D18">
        <w:rPr>
          <w:color w:val="000000"/>
          <w:lang w:val="ru-RU" w:eastAsia="ru-RU"/>
        </w:rPr>
        <w:t>сформированность</w:t>
      </w:r>
      <w:proofErr w:type="spellEnd"/>
      <w:r w:rsidRPr="000C7D18">
        <w:rPr>
          <w:color w:val="000000"/>
          <w:lang w:val="ru-RU"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4)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 xml:space="preserve">(в ред. Приказа </w:t>
      </w:r>
      <w:proofErr w:type="spellStart"/>
      <w:r w:rsidRPr="000C7D18">
        <w:rPr>
          <w:color w:val="000000"/>
          <w:lang w:val="ru-RU" w:eastAsia="ru-RU"/>
        </w:rPr>
        <w:t>Минобрнауки</w:t>
      </w:r>
      <w:proofErr w:type="spellEnd"/>
      <w:r w:rsidRPr="000C7D18">
        <w:rPr>
          <w:color w:val="000000"/>
          <w:lang w:val="ru-RU" w:eastAsia="ru-RU"/>
        </w:rPr>
        <w:t xml:space="preserve"> России от 29.06.2017 </w:t>
      </w:r>
      <w:r w:rsidRPr="009E0A00">
        <w:rPr>
          <w:color w:val="000000"/>
          <w:lang w:eastAsia="ru-RU"/>
        </w:rPr>
        <w:t>N</w:t>
      </w:r>
      <w:r w:rsidRPr="000C7D18">
        <w:rPr>
          <w:color w:val="000000"/>
          <w:lang w:val="ru-RU" w:eastAsia="ru-RU"/>
        </w:rPr>
        <w:t xml:space="preserve"> 613)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5)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6)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7) эстетическое отношение к миру, включая эстетику быта, научного и технического творчества, общественных отношений;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lastRenderedPageBreak/>
        <w:t>8)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9)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10)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 xml:space="preserve">11) </w:t>
      </w:r>
      <w:proofErr w:type="spellStart"/>
      <w:r w:rsidRPr="000C7D18">
        <w:rPr>
          <w:color w:val="000000"/>
          <w:lang w:val="ru-RU" w:eastAsia="ru-RU"/>
        </w:rPr>
        <w:t>сформированность</w:t>
      </w:r>
      <w:proofErr w:type="spellEnd"/>
      <w:r w:rsidRPr="000C7D18">
        <w:rPr>
          <w:color w:val="000000"/>
          <w:lang w:val="ru-RU"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деятельности.</w:t>
      </w:r>
    </w:p>
    <w:p w:rsidR="000C7D18" w:rsidRPr="000C7D18" w:rsidRDefault="000C7D18" w:rsidP="000C7D18">
      <w:pPr>
        <w:jc w:val="both"/>
        <w:rPr>
          <w:b/>
          <w:color w:val="000000"/>
          <w:lang w:val="ru-RU" w:eastAsia="ru-RU"/>
        </w:rPr>
      </w:pPr>
      <w:r w:rsidRPr="000C7D18">
        <w:rPr>
          <w:b/>
          <w:color w:val="000000"/>
          <w:lang w:val="ru-RU" w:eastAsia="ru-RU"/>
        </w:rPr>
        <w:t xml:space="preserve">2. </w:t>
      </w:r>
      <w:proofErr w:type="spellStart"/>
      <w:r w:rsidRPr="000C7D18">
        <w:rPr>
          <w:b/>
          <w:color w:val="000000"/>
          <w:lang w:val="ru-RU" w:eastAsia="ru-RU"/>
        </w:rPr>
        <w:t>Метапредметные</w:t>
      </w:r>
      <w:proofErr w:type="spellEnd"/>
      <w:r w:rsidRPr="000C7D18">
        <w:rPr>
          <w:b/>
          <w:color w:val="000000"/>
          <w:lang w:val="ru-RU" w:eastAsia="ru-RU"/>
        </w:rPr>
        <w:t xml:space="preserve"> результаты освоения курса: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6)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0C7D18" w:rsidRPr="000C7D18" w:rsidRDefault="000C7D18" w:rsidP="000C7D18">
      <w:pPr>
        <w:jc w:val="both"/>
        <w:rPr>
          <w:color w:val="000000"/>
          <w:lang w:val="ru-RU" w:eastAsia="ru-RU"/>
        </w:rPr>
      </w:pPr>
      <w:r w:rsidRPr="000C7D18">
        <w:rPr>
          <w:color w:val="000000"/>
          <w:lang w:val="ru-RU" w:eastAsia="ru-RU"/>
        </w:rPr>
        <w:t>7)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0C7D18" w:rsidRPr="000C7D18" w:rsidRDefault="000C7D18" w:rsidP="000C7D18">
      <w:pPr>
        <w:jc w:val="both"/>
        <w:rPr>
          <w:color w:val="000000"/>
          <w:sz w:val="27"/>
          <w:szCs w:val="27"/>
          <w:lang w:val="ru-RU" w:eastAsia="ru-RU"/>
        </w:rPr>
      </w:pPr>
      <w:r w:rsidRPr="000C7D18">
        <w:rPr>
          <w:color w:val="000000"/>
          <w:lang w:val="ru-RU" w:eastAsia="ru-RU"/>
        </w:rPr>
        <w:t>8)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</w:t>
      </w:r>
      <w:r w:rsidRPr="000C7D18">
        <w:rPr>
          <w:color w:val="000000"/>
          <w:sz w:val="27"/>
          <w:szCs w:val="27"/>
          <w:lang w:val="ru-RU" w:eastAsia="ru-RU"/>
        </w:rPr>
        <w:t>ия и незнания, новых познавательных задач и средств их достижения.</w:t>
      </w:r>
    </w:p>
    <w:p w:rsidR="000C7D18" w:rsidRPr="000C7D18" w:rsidRDefault="000C7D18" w:rsidP="000C7D18">
      <w:pPr>
        <w:suppressAutoHyphens/>
        <w:jc w:val="both"/>
        <w:rPr>
          <w:rFonts w:eastAsia="Calibri"/>
          <w:b/>
          <w:lang w:val="ru-RU" w:eastAsia="zh-CN"/>
        </w:rPr>
      </w:pPr>
      <w:r w:rsidRPr="000C7D18">
        <w:rPr>
          <w:rFonts w:eastAsia="Calibri"/>
          <w:b/>
          <w:lang w:val="ru-RU" w:eastAsia="zh-CN"/>
        </w:rPr>
        <w:t xml:space="preserve">3. Предметные результаты </w:t>
      </w:r>
      <w:r w:rsidRPr="000C7D18">
        <w:rPr>
          <w:b/>
          <w:lang w:val="ru-RU" w:eastAsia="zh-CN"/>
        </w:rPr>
        <w:t>освоения курса:</w:t>
      </w:r>
    </w:p>
    <w:p w:rsidR="000C7D18" w:rsidRPr="000C7D18" w:rsidRDefault="000C7D18" w:rsidP="000C7D18">
      <w:pPr>
        <w:suppressAutoHyphens/>
        <w:spacing w:line="276" w:lineRule="auto"/>
        <w:jc w:val="both"/>
        <w:rPr>
          <w:rFonts w:eastAsia="Calibri"/>
          <w:lang w:val="ru-RU" w:eastAsia="zh-CN"/>
        </w:rPr>
      </w:pPr>
      <w:r w:rsidRPr="000C7D18">
        <w:rPr>
          <w:rFonts w:eastAsia="Calibri"/>
          <w:lang w:val="ru-RU" w:eastAsia="zh-CN"/>
        </w:rPr>
        <w:t xml:space="preserve">1) </w:t>
      </w:r>
      <w:proofErr w:type="spellStart"/>
      <w:r w:rsidRPr="000C7D18">
        <w:rPr>
          <w:rFonts w:eastAsia="Calibri"/>
          <w:lang w:val="ru-RU" w:eastAsia="zh-CN"/>
        </w:rPr>
        <w:t>сформированность</w:t>
      </w:r>
      <w:proofErr w:type="spellEnd"/>
      <w:r w:rsidRPr="000C7D18">
        <w:rPr>
          <w:rFonts w:eastAsia="Calibri"/>
          <w:lang w:val="ru-RU" w:eastAsia="zh-CN"/>
        </w:rPr>
        <w:t xml:space="preserve">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0C7D18" w:rsidRPr="000C7D18" w:rsidRDefault="000C7D18" w:rsidP="000C7D18">
      <w:pPr>
        <w:suppressAutoHyphens/>
        <w:spacing w:line="276" w:lineRule="auto"/>
        <w:jc w:val="both"/>
        <w:rPr>
          <w:rFonts w:eastAsia="Calibri"/>
          <w:lang w:val="ru-RU" w:eastAsia="zh-CN"/>
        </w:rPr>
      </w:pPr>
      <w:r w:rsidRPr="000C7D18">
        <w:rPr>
          <w:rFonts w:eastAsia="Calibri"/>
          <w:lang w:val="ru-RU" w:eastAsia="zh-CN"/>
        </w:rPr>
        <w:t>2)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0C7D18" w:rsidRPr="000C7D18" w:rsidRDefault="000C7D18" w:rsidP="000C7D18">
      <w:pPr>
        <w:suppressAutoHyphens/>
        <w:spacing w:line="276" w:lineRule="auto"/>
        <w:jc w:val="both"/>
        <w:rPr>
          <w:rFonts w:eastAsia="Calibri"/>
          <w:lang w:val="ru-RU" w:eastAsia="zh-CN"/>
        </w:rPr>
      </w:pPr>
      <w:r w:rsidRPr="000C7D18">
        <w:rPr>
          <w:rFonts w:eastAsia="Calibri"/>
          <w:lang w:val="ru-RU" w:eastAsia="zh-CN"/>
        </w:rPr>
        <w:t>3) 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0C7D18" w:rsidRPr="000C7D18" w:rsidRDefault="000C7D18" w:rsidP="000C7D18">
      <w:pPr>
        <w:suppressAutoHyphens/>
        <w:spacing w:line="276" w:lineRule="auto"/>
        <w:jc w:val="both"/>
        <w:rPr>
          <w:rFonts w:eastAsia="Calibri"/>
          <w:lang w:val="ru-RU" w:eastAsia="zh-CN"/>
        </w:rPr>
      </w:pPr>
      <w:r w:rsidRPr="000C7D18">
        <w:rPr>
          <w:rFonts w:eastAsia="Calibri"/>
          <w:lang w:val="ru-RU" w:eastAsia="zh-CN"/>
        </w:rPr>
        <w:t xml:space="preserve">4) </w:t>
      </w:r>
      <w:proofErr w:type="spellStart"/>
      <w:r w:rsidRPr="000C7D18">
        <w:rPr>
          <w:rFonts w:eastAsia="Calibri"/>
          <w:lang w:val="ru-RU" w:eastAsia="zh-CN"/>
        </w:rPr>
        <w:t>сформированность</w:t>
      </w:r>
      <w:proofErr w:type="spellEnd"/>
      <w:r w:rsidRPr="000C7D18">
        <w:rPr>
          <w:rFonts w:eastAsia="Calibri"/>
          <w:lang w:val="ru-RU" w:eastAsia="zh-CN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0C7D18" w:rsidRPr="000C7D18" w:rsidRDefault="000C7D18" w:rsidP="000C7D18">
      <w:pPr>
        <w:suppressAutoHyphens/>
        <w:spacing w:line="276" w:lineRule="auto"/>
        <w:jc w:val="both"/>
        <w:rPr>
          <w:rFonts w:eastAsia="Calibri"/>
          <w:lang w:val="ru-RU" w:eastAsia="zh-CN"/>
        </w:rPr>
      </w:pPr>
      <w:r w:rsidRPr="000C7D18">
        <w:rPr>
          <w:rFonts w:eastAsia="Calibri"/>
          <w:lang w:val="ru-RU" w:eastAsia="zh-CN"/>
        </w:rPr>
        <w:lastRenderedPageBreak/>
        <w:t xml:space="preserve">5) </w:t>
      </w:r>
      <w:proofErr w:type="spellStart"/>
      <w:r w:rsidRPr="000C7D18">
        <w:rPr>
          <w:rFonts w:eastAsia="Calibri"/>
          <w:lang w:val="ru-RU" w:eastAsia="zh-CN"/>
        </w:rPr>
        <w:t>сформированность</w:t>
      </w:r>
      <w:proofErr w:type="spellEnd"/>
      <w:r w:rsidRPr="000C7D18">
        <w:rPr>
          <w:rFonts w:eastAsia="Calibri"/>
          <w:lang w:val="ru-RU" w:eastAsia="zh-CN"/>
        </w:rP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0C7D18" w:rsidRPr="000C7D18" w:rsidRDefault="000C7D18" w:rsidP="000C7D18">
      <w:pPr>
        <w:spacing w:line="276" w:lineRule="auto"/>
        <w:jc w:val="both"/>
        <w:rPr>
          <w:b/>
          <w:lang w:val="ru-RU"/>
        </w:rPr>
      </w:pPr>
      <w:r w:rsidRPr="000C7D18">
        <w:rPr>
          <w:b/>
          <w:lang w:val="ru-RU"/>
        </w:rPr>
        <w:t>Выпускник на базовом уровне научится: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распознавать популяцию и биологический вид по основным признакам;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многообразие организмов, применяя эволюционную теорию;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причины наследственных заболеваний;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составлять схемы переноса веществ и энергии в экосистеме (цепи питания);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 xml:space="preserve">приводить доказательства необходимости сохранения </w:t>
      </w:r>
      <w:proofErr w:type="spellStart"/>
      <w:r w:rsidRPr="00290095">
        <w:rPr>
          <w:sz w:val="24"/>
          <w:szCs w:val="24"/>
        </w:rPr>
        <w:t>биоразнообразия</w:t>
      </w:r>
      <w:proofErr w:type="spellEnd"/>
      <w:r w:rsidRPr="00290095">
        <w:rPr>
          <w:sz w:val="24"/>
          <w:szCs w:val="24"/>
        </w:rPr>
        <w:t xml:space="preserve"> для устойчивого развития и охраны окружающей среды;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lastRenderedPageBreak/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последствия влияния мутагенов;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sz w:val="24"/>
          <w:szCs w:val="24"/>
        </w:rPr>
      </w:pPr>
      <w:r w:rsidRPr="00290095">
        <w:rPr>
          <w:sz w:val="24"/>
          <w:szCs w:val="24"/>
        </w:rPr>
        <w:t>объяснять возможные причины наследственных заболеваний.</w:t>
      </w:r>
    </w:p>
    <w:p w:rsidR="000C7D18" w:rsidRPr="000C7D18" w:rsidRDefault="000C7D18" w:rsidP="000C7D18">
      <w:pPr>
        <w:spacing w:line="276" w:lineRule="auto"/>
        <w:rPr>
          <w:lang w:val="ru-RU"/>
        </w:rPr>
      </w:pPr>
    </w:p>
    <w:p w:rsidR="000C7D18" w:rsidRPr="00290095" w:rsidRDefault="000C7D18" w:rsidP="000C7D18">
      <w:pPr>
        <w:spacing w:line="276" w:lineRule="auto"/>
        <w:rPr>
          <w:b/>
        </w:rPr>
      </w:pPr>
      <w:proofErr w:type="spellStart"/>
      <w:r w:rsidRPr="00290095">
        <w:rPr>
          <w:b/>
        </w:rPr>
        <w:t>Выпускник</w:t>
      </w:r>
      <w:proofErr w:type="spellEnd"/>
      <w:r w:rsidRPr="00290095">
        <w:rPr>
          <w:b/>
        </w:rPr>
        <w:t xml:space="preserve"> </w:t>
      </w:r>
      <w:proofErr w:type="spellStart"/>
      <w:r w:rsidRPr="00290095">
        <w:rPr>
          <w:b/>
        </w:rPr>
        <w:t>получит</w:t>
      </w:r>
      <w:proofErr w:type="spellEnd"/>
      <w:r w:rsidRPr="00290095">
        <w:rPr>
          <w:b/>
        </w:rPr>
        <w:t xml:space="preserve"> </w:t>
      </w:r>
      <w:proofErr w:type="spellStart"/>
      <w:r w:rsidRPr="00290095">
        <w:rPr>
          <w:b/>
        </w:rPr>
        <w:t>возможность</w:t>
      </w:r>
      <w:proofErr w:type="spellEnd"/>
      <w:r w:rsidRPr="00290095">
        <w:rPr>
          <w:b/>
        </w:rPr>
        <w:t xml:space="preserve"> </w:t>
      </w:r>
      <w:proofErr w:type="spellStart"/>
      <w:r w:rsidRPr="00290095">
        <w:rPr>
          <w:b/>
        </w:rPr>
        <w:t>научиться</w:t>
      </w:r>
      <w:proofErr w:type="spellEnd"/>
      <w:r w:rsidRPr="00290095">
        <w:rPr>
          <w:b/>
        </w:rPr>
        <w:t>: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сравнивать способы деления клетки (митоз и мейоз);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Pr="00290095">
        <w:rPr>
          <w:i/>
          <w:sz w:val="24"/>
          <w:szCs w:val="24"/>
        </w:rPr>
        <w:t>иРНК</w:t>
      </w:r>
      <w:proofErr w:type="spellEnd"/>
      <w:r w:rsidRPr="00290095">
        <w:rPr>
          <w:i/>
          <w:sz w:val="24"/>
          <w:szCs w:val="24"/>
        </w:rPr>
        <w:t xml:space="preserve"> (</w:t>
      </w:r>
      <w:proofErr w:type="spellStart"/>
      <w:r w:rsidRPr="00290095">
        <w:rPr>
          <w:i/>
          <w:sz w:val="24"/>
          <w:szCs w:val="24"/>
        </w:rPr>
        <w:t>мРНК</w:t>
      </w:r>
      <w:proofErr w:type="spellEnd"/>
      <w:r w:rsidRPr="00290095">
        <w:rPr>
          <w:i/>
          <w:sz w:val="24"/>
          <w:szCs w:val="24"/>
        </w:rPr>
        <w:t>) по участку ДНК;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0C7D18" w:rsidRPr="00290095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0C7D18" w:rsidRDefault="000C7D18" w:rsidP="000C7D18">
      <w:pPr>
        <w:pStyle w:val="a"/>
        <w:numPr>
          <w:ilvl w:val="0"/>
          <w:numId w:val="3"/>
        </w:numPr>
        <w:spacing w:line="276" w:lineRule="auto"/>
        <w:ind w:left="0" w:firstLine="284"/>
        <w:rPr>
          <w:i/>
          <w:sz w:val="24"/>
          <w:szCs w:val="24"/>
        </w:rPr>
      </w:pPr>
      <w:r w:rsidRPr="00290095">
        <w:rPr>
          <w:i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0C7D18" w:rsidRPr="00326C6F" w:rsidRDefault="000C7D18" w:rsidP="000C7D18">
      <w:pPr>
        <w:pStyle w:val="c11"/>
        <w:spacing w:before="0" w:beforeAutospacing="0" w:after="0" w:afterAutospacing="0" w:line="276" w:lineRule="auto"/>
        <w:ind w:firstLine="709"/>
        <w:jc w:val="both"/>
      </w:pPr>
    </w:p>
    <w:p w:rsidR="000C7D18" w:rsidRPr="00DA0B24" w:rsidRDefault="000C7D18" w:rsidP="000C7D18">
      <w:pPr>
        <w:pStyle w:val="c4c27"/>
        <w:spacing w:before="0" w:beforeAutospacing="0" w:after="0" w:afterAutospacing="0" w:line="276" w:lineRule="auto"/>
        <w:ind w:firstLine="709"/>
        <w:jc w:val="center"/>
        <w:rPr>
          <w:b/>
        </w:rPr>
      </w:pPr>
      <w:r w:rsidRPr="00DA0B24">
        <w:rPr>
          <w:rStyle w:val="c2c18c12"/>
          <w:b/>
        </w:rPr>
        <w:t xml:space="preserve">СОДЕРЖАНИЕ </w:t>
      </w:r>
      <w:r>
        <w:rPr>
          <w:rStyle w:val="c2c18c12"/>
          <w:b/>
        </w:rPr>
        <w:t>ОБРАЗОВАНИЯ</w:t>
      </w:r>
    </w:p>
    <w:p w:rsidR="000C7D18" w:rsidRPr="0067361F" w:rsidRDefault="000C7D18" w:rsidP="000C7D18">
      <w:pPr>
        <w:spacing w:line="276" w:lineRule="auto"/>
        <w:rPr>
          <w:b/>
        </w:rPr>
      </w:pPr>
      <w:proofErr w:type="spellStart"/>
      <w:r>
        <w:rPr>
          <w:b/>
        </w:rPr>
        <w:t>Введение</w:t>
      </w:r>
      <w:proofErr w:type="spellEnd"/>
      <w:r>
        <w:rPr>
          <w:b/>
        </w:rPr>
        <w:t xml:space="preserve"> </w:t>
      </w:r>
    </w:p>
    <w:p w:rsidR="000C7D18" w:rsidRPr="0067361F" w:rsidRDefault="000C7D18" w:rsidP="000C7D18">
      <w:pPr>
        <w:spacing w:line="276" w:lineRule="auto"/>
        <w:ind w:firstLine="284"/>
        <w:jc w:val="both"/>
      </w:pPr>
      <w:r w:rsidRPr="000C7D18">
        <w:rPr>
          <w:lang w:val="ru-RU"/>
        </w:rPr>
        <w:t xml:space="preserve">Методы исследования в биологии. Сущность жизни и свойства живого. </w:t>
      </w:r>
      <w:proofErr w:type="spellStart"/>
      <w:r w:rsidRPr="005A75F8">
        <w:t>Уровни</w:t>
      </w:r>
      <w:proofErr w:type="spellEnd"/>
      <w:r w:rsidRPr="005A75F8">
        <w:t xml:space="preserve"> </w:t>
      </w:r>
      <w:proofErr w:type="spellStart"/>
      <w:r w:rsidRPr="005A75F8">
        <w:t>организации</w:t>
      </w:r>
      <w:proofErr w:type="spellEnd"/>
      <w:r w:rsidRPr="005A75F8">
        <w:t xml:space="preserve"> </w:t>
      </w:r>
      <w:proofErr w:type="spellStart"/>
      <w:r w:rsidRPr="005A75F8">
        <w:t>живой</w:t>
      </w:r>
      <w:proofErr w:type="spellEnd"/>
      <w:r w:rsidRPr="005A75F8">
        <w:t xml:space="preserve"> </w:t>
      </w:r>
      <w:proofErr w:type="spellStart"/>
      <w:r w:rsidRPr="005A75F8">
        <w:t>материи</w:t>
      </w:r>
      <w:proofErr w:type="spellEnd"/>
      <w:r w:rsidRPr="005A75F8">
        <w:t>.</w:t>
      </w:r>
    </w:p>
    <w:p w:rsidR="000C7D18" w:rsidRPr="0067361F" w:rsidRDefault="000C7D18" w:rsidP="000C7D18">
      <w:pPr>
        <w:spacing w:line="276" w:lineRule="auto"/>
        <w:rPr>
          <w:b/>
        </w:rPr>
      </w:pPr>
      <w:r w:rsidRPr="0067361F">
        <w:rPr>
          <w:b/>
        </w:rPr>
        <w:t xml:space="preserve"> </w:t>
      </w:r>
      <w:proofErr w:type="spellStart"/>
      <w:r w:rsidRPr="0067361F">
        <w:rPr>
          <w:b/>
        </w:rPr>
        <w:t>Основы</w:t>
      </w:r>
      <w:proofErr w:type="spellEnd"/>
      <w:r w:rsidRPr="0067361F">
        <w:rPr>
          <w:b/>
        </w:rPr>
        <w:t xml:space="preserve"> </w:t>
      </w:r>
      <w:proofErr w:type="spellStart"/>
      <w:r w:rsidRPr="0067361F">
        <w:rPr>
          <w:b/>
        </w:rPr>
        <w:t>цитологии</w:t>
      </w:r>
      <w:proofErr w:type="spellEnd"/>
      <w:r w:rsidRPr="0067361F">
        <w:rPr>
          <w:b/>
        </w:rPr>
        <w:t xml:space="preserve"> </w:t>
      </w:r>
    </w:p>
    <w:p w:rsidR="000C7D18" w:rsidRPr="005A75F8" w:rsidRDefault="000C7D18" w:rsidP="000C7D18">
      <w:pPr>
        <w:spacing w:line="276" w:lineRule="auto"/>
        <w:jc w:val="both"/>
      </w:pPr>
      <w:r w:rsidRPr="000C7D18">
        <w:rPr>
          <w:lang w:val="ru-RU"/>
        </w:rPr>
        <w:t xml:space="preserve">     Особенности химического состава клетки. Вода и её роль в жизнедеятельности клетки. Углеводы и их роль в жизнедеятельности клетки. Строение и функции белков. Нуклеиновые кислоты и их роль в жизнедеятельности клетки. Строение клетки. </w:t>
      </w:r>
      <w:proofErr w:type="spellStart"/>
      <w:r w:rsidRPr="005A75F8">
        <w:t>Клеточная</w:t>
      </w:r>
      <w:proofErr w:type="spellEnd"/>
      <w:r w:rsidRPr="005A75F8">
        <w:t xml:space="preserve"> </w:t>
      </w:r>
      <w:proofErr w:type="spellStart"/>
      <w:r w:rsidRPr="005A75F8">
        <w:t>мембрана</w:t>
      </w:r>
      <w:proofErr w:type="spellEnd"/>
      <w:r w:rsidRPr="005A75F8">
        <w:t xml:space="preserve">. </w:t>
      </w:r>
      <w:proofErr w:type="spellStart"/>
      <w:r w:rsidRPr="005A75F8">
        <w:t>Ядро</w:t>
      </w:r>
      <w:proofErr w:type="spellEnd"/>
      <w:r w:rsidRPr="005A75F8">
        <w:t>.</w:t>
      </w:r>
    </w:p>
    <w:p w:rsidR="000C7D18" w:rsidRPr="000C7D18" w:rsidRDefault="000C7D18" w:rsidP="000C7D18">
      <w:pPr>
        <w:spacing w:line="276" w:lineRule="auto"/>
        <w:jc w:val="both"/>
        <w:rPr>
          <w:lang w:val="ru-RU"/>
        </w:rPr>
      </w:pPr>
      <w:r w:rsidRPr="000C7D18">
        <w:rPr>
          <w:lang w:val="ru-RU"/>
        </w:rPr>
        <w:t xml:space="preserve">Цитоплазма. Клеточный центр. Рибосомы. Строение клетки. Комплекс </w:t>
      </w:r>
      <w:proofErr w:type="spellStart"/>
      <w:r w:rsidRPr="000C7D18">
        <w:rPr>
          <w:lang w:val="ru-RU"/>
        </w:rPr>
        <w:t>Гольджи</w:t>
      </w:r>
      <w:proofErr w:type="spellEnd"/>
      <w:r w:rsidRPr="000C7D18">
        <w:rPr>
          <w:lang w:val="ru-RU"/>
        </w:rPr>
        <w:t xml:space="preserve">. Эндоплазматическая сеть. Лизосомы. Клеточные включения. Митохондрии. Пластиды. Органоиды движения. Сходства и различия в строении </w:t>
      </w:r>
      <w:proofErr w:type="spellStart"/>
      <w:r w:rsidRPr="000C7D18">
        <w:rPr>
          <w:lang w:val="ru-RU"/>
        </w:rPr>
        <w:t>эукариотических</w:t>
      </w:r>
      <w:proofErr w:type="spellEnd"/>
      <w:r w:rsidRPr="000C7D18">
        <w:rPr>
          <w:lang w:val="ru-RU"/>
        </w:rPr>
        <w:t xml:space="preserve"> и </w:t>
      </w:r>
      <w:proofErr w:type="spellStart"/>
      <w:r w:rsidRPr="000C7D18">
        <w:rPr>
          <w:lang w:val="ru-RU"/>
        </w:rPr>
        <w:t>прокариотических</w:t>
      </w:r>
      <w:proofErr w:type="spellEnd"/>
      <w:r w:rsidRPr="000C7D18">
        <w:rPr>
          <w:lang w:val="ru-RU"/>
        </w:rPr>
        <w:t xml:space="preserve"> клеток. Сходства и различия в строении клеток растений, животных и грибов. Неклеточные формы жизни. Вирусы и бактериофаги. Энергетический обмен в клетке. Питание клетки. </w:t>
      </w:r>
      <w:r w:rsidRPr="000C7D18">
        <w:rPr>
          <w:lang w:val="ru-RU"/>
        </w:rPr>
        <w:lastRenderedPageBreak/>
        <w:t xml:space="preserve">Автотрофное питание. Фотосинтез. Хемосинтез. Генетический код. Транскрипция. Трансляция. Регуляция транскрипции и трансляции в клетке.     </w:t>
      </w:r>
    </w:p>
    <w:p w:rsidR="000C7D18" w:rsidRPr="000C7D18" w:rsidRDefault="000C7D18" w:rsidP="000C7D18">
      <w:pPr>
        <w:spacing w:line="276" w:lineRule="auto"/>
        <w:rPr>
          <w:b/>
          <w:lang w:val="ru-RU"/>
        </w:rPr>
      </w:pPr>
      <w:r w:rsidRPr="000C7D18">
        <w:rPr>
          <w:b/>
          <w:lang w:val="ru-RU"/>
        </w:rPr>
        <w:t xml:space="preserve">Размножение и индивидуальное развитие (онтогенез) организмов </w:t>
      </w:r>
    </w:p>
    <w:p w:rsidR="000C7D18" w:rsidRPr="000C7D18" w:rsidRDefault="000C7D18" w:rsidP="000C7D18">
      <w:pPr>
        <w:spacing w:line="276" w:lineRule="auto"/>
        <w:jc w:val="both"/>
        <w:rPr>
          <w:lang w:val="ru-RU"/>
        </w:rPr>
      </w:pPr>
      <w:r w:rsidRPr="000C7D18">
        <w:rPr>
          <w:lang w:val="ru-RU"/>
        </w:rPr>
        <w:t xml:space="preserve">       Митоз и амитоз. Мейоз. Формы размножения организмов. Бесполое размножение. Половое размножение. Развитие половых клеток. Оплодотворение. Онтогенез – индивидуальное развитие организма. Индивидуальное развитие. Эмбриональный период. Постэмбриональный период.</w:t>
      </w:r>
      <w:r w:rsidRPr="000C7D18">
        <w:rPr>
          <w:b/>
          <w:lang w:val="ru-RU"/>
        </w:rPr>
        <w:t xml:space="preserve">        </w:t>
      </w:r>
    </w:p>
    <w:p w:rsidR="000C7D18" w:rsidRPr="000C7D18" w:rsidRDefault="000C7D18" w:rsidP="000C7D18">
      <w:pPr>
        <w:spacing w:line="276" w:lineRule="auto"/>
        <w:rPr>
          <w:b/>
          <w:lang w:val="ru-RU"/>
        </w:rPr>
      </w:pPr>
      <w:r w:rsidRPr="000C7D18">
        <w:rPr>
          <w:b/>
          <w:lang w:val="ru-RU"/>
        </w:rPr>
        <w:t xml:space="preserve"> Основы генетики </w:t>
      </w:r>
    </w:p>
    <w:p w:rsidR="000C7D18" w:rsidRPr="000C7D18" w:rsidRDefault="000C7D18" w:rsidP="000C7D18">
      <w:pPr>
        <w:spacing w:line="276" w:lineRule="auto"/>
        <w:jc w:val="both"/>
        <w:rPr>
          <w:lang w:val="ru-RU"/>
        </w:rPr>
      </w:pPr>
      <w:r w:rsidRPr="000C7D18">
        <w:rPr>
          <w:lang w:val="ru-RU"/>
        </w:rPr>
        <w:t xml:space="preserve">      История развития генетики. Гибридологический метод. Закономерности наследования. Моногибридное скрещивание. Множественные аллели. Анализирующее скрещивание. </w:t>
      </w:r>
      <w:proofErr w:type="spellStart"/>
      <w:r w:rsidRPr="000C7D18">
        <w:rPr>
          <w:lang w:val="ru-RU"/>
        </w:rPr>
        <w:t>Дигибридное</w:t>
      </w:r>
      <w:proofErr w:type="spellEnd"/>
      <w:r w:rsidRPr="000C7D18">
        <w:rPr>
          <w:lang w:val="ru-RU"/>
        </w:rPr>
        <w:t xml:space="preserve"> скрещивание. Закон независимого наследования признаков.  </w:t>
      </w:r>
      <w:proofErr w:type="spellStart"/>
      <w:r w:rsidRPr="000C7D18">
        <w:rPr>
          <w:lang w:val="ru-RU"/>
        </w:rPr>
        <w:t>Дигибридное</w:t>
      </w:r>
      <w:proofErr w:type="spellEnd"/>
      <w:r w:rsidRPr="000C7D18">
        <w:rPr>
          <w:lang w:val="ru-RU"/>
        </w:rPr>
        <w:t xml:space="preserve"> скрещивание. Закон независимого наследования признаков. Хромосомная теория наследственности. Взаимодействие неаллельных генов. Цитоплазматическая наследственность. Изменчивость. Виды мутаций. Причины мутаций. Соматические и генеративные мутации.</w:t>
      </w:r>
    </w:p>
    <w:p w:rsidR="000C7D18" w:rsidRPr="000C7D18" w:rsidRDefault="000C7D18" w:rsidP="000C7D18">
      <w:pPr>
        <w:spacing w:line="276" w:lineRule="auto"/>
        <w:rPr>
          <w:b/>
          <w:lang w:val="ru-RU"/>
        </w:rPr>
      </w:pPr>
      <w:r w:rsidRPr="000C7D18">
        <w:rPr>
          <w:b/>
          <w:lang w:val="ru-RU"/>
        </w:rPr>
        <w:t xml:space="preserve">Генетика человека </w:t>
      </w:r>
    </w:p>
    <w:p w:rsidR="000C7D18" w:rsidRPr="000C7D18" w:rsidRDefault="000C7D18" w:rsidP="000C7D18">
      <w:pPr>
        <w:spacing w:line="276" w:lineRule="auto"/>
        <w:ind w:firstLine="426"/>
        <w:jc w:val="both"/>
        <w:rPr>
          <w:lang w:val="ru-RU"/>
        </w:rPr>
      </w:pPr>
      <w:r w:rsidRPr="000C7D18">
        <w:rPr>
          <w:lang w:val="ru-RU"/>
        </w:rPr>
        <w:t xml:space="preserve">Методы исследования генетики человека.  Генетика и здоровье человека. Проблемы генетической  безопасности. Общебиологические закономерности, проявляющиеся на клеточном и организменном уровнях. </w:t>
      </w:r>
    </w:p>
    <w:p w:rsidR="000C7D18" w:rsidRPr="000C7D18" w:rsidRDefault="000C7D18" w:rsidP="000C7D18">
      <w:pPr>
        <w:spacing w:line="276" w:lineRule="auto"/>
        <w:rPr>
          <w:b/>
          <w:lang w:val="ru-RU" w:eastAsia="ru-RU"/>
        </w:rPr>
      </w:pPr>
      <w:r w:rsidRPr="000C7D18">
        <w:rPr>
          <w:b/>
          <w:lang w:val="ru-RU" w:eastAsia="ru-RU"/>
        </w:rPr>
        <w:t xml:space="preserve">Основы учения об эволюции </w:t>
      </w:r>
    </w:p>
    <w:p w:rsidR="000C7D18" w:rsidRPr="000C7D18" w:rsidRDefault="000C7D18" w:rsidP="000C7D18">
      <w:pPr>
        <w:spacing w:line="276" w:lineRule="auto"/>
        <w:rPr>
          <w:lang w:val="ru-RU" w:eastAsia="ru-RU"/>
        </w:rPr>
      </w:pPr>
      <w:r w:rsidRPr="000C7D18">
        <w:rPr>
          <w:lang w:val="ru-RU" w:eastAsia="ru-RU"/>
        </w:rPr>
        <w:t xml:space="preserve">           Ч.Дарвин и основные положения его теории. Вид, его критерии. Популяции. Генетический состав популяций. Изменение генофонда популяций. Борьба за существование и её формы. Естественный отбор и его формы. Видообразование. Макроэволюция, её доказательства. Главные направления эволюции органического мира.</w:t>
      </w:r>
    </w:p>
    <w:p w:rsidR="000C7D18" w:rsidRPr="000C7D18" w:rsidRDefault="000C7D18" w:rsidP="000C7D18">
      <w:pPr>
        <w:spacing w:line="276" w:lineRule="auto"/>
        <w:rPr>
          <w:lang w:val="ru-RU" w:eastAsia="ru-RU"/>
        </w:rPr>
      </w:pPr>
      <w:r w:rsidRPr="000C7D18">
        <w:rPr>
          <w:b/>
          <w:lang w:val="ru-RU" w:eastAsia="ru-RU"/>
        </w:rPr>
        <w:t xml:space="preserve">Основы селекции и биотехнологии </w:t>
      </w:r>
    </w:p>
    <w:p w:rsidR="000C7D18" w:rsidRPr="000C7D18" w:rsidRDefault="000C7D18" w:rsidP="000C7D18">
      <w:pPr>
        <w:spacing w:line="276" w:lineRule="auto"/>
        <w:ind w:firstLine="567"/>
        <w:jc w:val="both"/>
        <w:rPr>
          <w:lang w:val="ru-RU" w:eastAsia="ru-RU"/>
        </w:rPr>
      </w:pPr>
      <w:r w:rsidRPr="000C7D18">
        <w:rPr>
          <w:lang w:val="ru-RU" w:eastAsia="ru-RU"/>
        </w:rPr>
        <w:t>Методы селекции растений. Методы селекции животных.  Селекция микроорганизмов. Современное состояние и перспективы биотехнологий.</w:t>
      </w:r>
    </w:p>
    <w:p w:rsidR="000C7D18" w:rsidRPr="000C7D18" w:rsidRDefault="000C7D18" w:rsidP="000C7D18">
      <w:pPr>
        <w:spacing w:line="276" w:lineRule="auto"/>
        <w:jc w:val="both"/>
        <w:rPr>
          <w:b/>
          <w:lang w:val="ru-RU" w:eastAsia="ru-RU"/>
        </w:rPr>
      </w:pPr>
      <w:r w:rsidRPr="000C7D18">
        <w:rPr>
          <w:b/>
          <w:lang w:val="ru-RU" w:eastAsia="ru-RU"/>
        </w:rPr>
        <w:t xml:space="preserve">Антропогенез </w:t>
      </w:r>
    </w:p>
    <w:p w:rsidR="000C7D18" w:rsidRPr="000C7D18" w:rsidRDefault="000C7D18" w:rsidP="000C7D18">
      <w:pPr>
        <w:spacing w:line="276" w:lineRule="auto"/>
        <w:jc w:val="both"/>
        <w:rPr>
          <w:lang w:val="ru-RU" w:eastAsia="ru-RU"/>
        </w:rPr>
      </w:pPr>
      <w:r w:rsidRPr="000C7D18">
        <w:rPr>
          <w:lang w:val="ru-RU" w:eastAsia="ru-RU"/>
        </w:rPr>
        <w:t>Положение человека в системе животного мира. Основные стадии антропогенеза. Движущие силы антропогенеза. Расы и их происхождение.</w:t>
      </w:r>
    </w:p>
    <w:p w:rsidR="000C7D18" w:rsidRPr="000C7D18" w:rsidRDefault="000C7D18" w:rsidP="000C7D18">
      <w:pPr>
        <w:spacing w:line="276" w:lineRule="auto"/>
        <w:jc w:val="both"/>
        <w:rPr>
          <w:b/>
          <w:lang w:val="ru-RU" w:eastAsia="ru-RU"/>
        </w:rPr>
      </w:pPr>
      <w:r w:rsidRPr="000C7D18">
        <w:rPr>
          <w:b/>
          <w:lang w:val="ru-RU" w:eastAsia="ru-RU"/>
        </w:rPr>
        <w:t xml:space="preserve">Основы экологии </w:t>
      </w:r>
    </w:p>
    <w:p w:rsidR="000C7D18" w:rsidRPr="000C7D18" w:rsidRDefault="000C7D18" w:rsidP="000C7D18">
      <w:pPr>
        <w:spacing w:line="276" w:lineRule="auto"/>
        <w:ind w:firstLine="709"/>
        <w:jc w:val="both"/>
        <w:rPr>
          <w:lang w:val="ru-RU" w:eastAsia="ru-RU"/>
        </w:rPr>
      </w:pPr>
      <w:r w:rsidRPr="000C7D18">
        <w:rPr>
          <w:lang w:val="ru-RU" w:eastAsia="ru-RU"/>
        </w:rPr>
        <w:t>Экология как наука. Среда обитания организмов и её факторы. Местообитание и экологические ниши. Основные типы экологических взаимодействий.  Основные экологические характеристики популяции.  Экологические сообщества. Структура сообщества. Взаимосвязь организмов в сообществах. Пищевые цепи. Экологические пирамиды. Экологические сукцессии. Влияние загрязнений на живые организмы. Основы рационального природопользования.</w:t>
      </w:r>
    </w:p>
    <w:p w:rsidR="000C7D18" w:rsidRPr="000C7D18" w:rsidRDefault="000C7D18" w:rsidP="000C7D18">
      <w:pPr>
        <w:spacing w:line="276" w:lineRule="auto"/>
        <w:jc w:val="both"/>
        <w:rPr>
          <w:b/>
          <w:lang w:val="ru-RU" w:eastAsia="ru-RU"/>
        </w:rPr>
      </w:pPr>
      <w:r w:rsidRPr="000C7D18">
        <w:rPr>
          <w:b/>
          <w:lang w:val="ru-RU" w:eastAsia="ru-RU"/>
        </w:rPr>
        <w:t xml:space="preserve">Эволюция биосферы и человек </w:t>
      </w:r>
    </w:p>
    <w:p w:rsidR="000C7D18" w:rsidRPr="000C7D18" w:rsidRDefault="000C7D18" w:rsidP="000C7D18">
      <w:pPr>
        <w:spacing w:line="276" w:lineRule="auto"/>
        <w:jc w:val="both"/>
        <w:rPr>
          <w:lang w:val="ru-RU" w:eastAsia="ru-RU"/>
        </w:rPr>
      </w:pPr>
      <w:r w:rsidRPr="000C7D18">
        <w:rPr>
          <w:lang w:val="ru-RU" w:eastAsia="ru-RU"/>
        </w:rPr>
        <w:t xml:space="preserve">       Гипотезы о происхождении жизни. Современные представления о происхождении жизни. Основные этапы развития жизни на Земле. Эволюция биосферы. Антропогенное воздействие на биосферу.</w:t>
      </w:r>
    </w:p>
    <w:p w:rsidR="000C7D18" w:rsidRPr="000C7D18" w:rsidRDefault="000C7D18" w:rsidP="000C7D18">
      <w:pPr>
        <w:spacing w:line="276" w:lineRule="auto"/>
        <w:jc w:val="both"/>
        <w:rPr>
          <w:highlight w:val="yellow"/>
          <w:lang w:val="ru-RU" w:eastAsia="ru-RU"/>
        </w:rPr>
      </w:pPr>
      <w:r w:rsidRPr="000C7D18">
        <w:rPr>
          <w:lang w:val="ru-RU" w:eastAsia="ru-RU"/>
        </w:rPr>
        <w:t xml:space="preserve">      </w:t>
      </w:r>
    </w:p>
    <w:p w:rsidR="000C7D18" w:rsidRDefault="000C7D18" w:rsidP="000C7D18">
      <w:pPr>
        <w:spacing w:line="276" w:lineRule="auto"/>
        <w:jc w:val="center"/>
        <w:rPr>
          <w:b/>
          <w:bCs/>
          <w:lang w:val="ru-RU" w:eastAsia="ru-RU"/>
        </w:rPr>
      </w:pPr>
    </w:p>
    <w:p w:rsidR="000C7D18" w:rsidRDefault="000C7D18" w:rsidP="000C7D18">
      <w:pPr>
        <w:spacing w:line="276" w:lineRule="auto"/>
        <w:jc w:val="center"/>
        <w:rPr>
          <w:b/>
          <w:bCs/>
          <w:lang w:val="ru-RU" w:eastAsia="ru-RU"/>
        </w:rPr>
      </w:pPr>
    </w:p>
    <w:p w:rsidR="000C7D18" w:rsidRPr="000C7D18" w:rsidRDefault="000C7D18" w:rsidP="000C7D18">
      <w:pPr>
        <w:spacing w:line="276" w:lineRule="auto"/>
        <w:jc w:val="center"/>
        <w:rPr>
          <w:b/>
          <w:bCs/>
          <w:lang w:val="ru-RU" w:eastAsia="ru-RU"/>
        </w:rPr>
      </w:pPr>
      <w:r w:rsidRPr="000C7D18">
        <w:rPr>
          <w:b/>
          <w:bCs/>
          <w:lang w:val="ru-RU" w:eastAsia="ru-RU"/>
        </w:rPr>
        <w:lastRenderedPageBreak/>
        <w:t>Тематическое планирование по курсу «</w:t>
      </w:r>
      <w:r w:rsidRPr="000C7D18">
        <w:rPr>
          <w:b/>
          <w:lang w:val="ru-RU"/>
        </w:rPr>
        <w:t>Мир биологии</w:t>
      </w:r>
      <w:r w:rsidRPr="000C7D18">
        <w:rPr>
          <w:b/>
          <w:bCs/>
          <w:lang w:val="ru-RU" w:eastAsia="ru-RU"/>
        </w:rPr>
        <w:t>»</w:t>
      </w:r>
    </w:p>
    <w:p w:rsidR="000C7D18" w:rsidRDefault="000C7D18" w:rsidP="000C7D18">
      <w:pPr>
        <w:suppressAutoHyphens/>
        <w:spacing w:line="276" w:lineRule="auto"/>
        <w:jc w:val="center"/>
        <w:rPr>
          <w:b/>
          <w:bCs/>
          <w:lang w:eastAsia="ru-RU"/>
        </w:rPr>
      </w:pPr>
      <w:r>
        <w:rPr>
          <w:b/>
          <w:bCs/>
          <w:lang w:eastAsia="ru-RU"/>
        </w:rPr>
        <w:t xml:space="preserve">10 </w:t>
      </w:r>
      <w:proofErr w:type="spellStart"/>
      <w:r>
        <w:rPr>
          <w:b/>
          <w:bCs/>
          <w:lang w:eastAsia="ru-RU"/>
        </w:rPr>
        <w:t>класс</w:t>
      </w:r>
      <w:proofErr w:type="spellEnd"/>
    </w:p>
    <w:p w:rsidR="000C7D18" w:rsidRDefault="000C7D18" w:rsidP="000C7D18">
      <w:pPr>
        <w:suppressAutoHyphens/>
        <w:spacing w:line="276" w:lineRule="auto"/>
        <w:jc w:val="center"/>
        <w:rPr>
          <w:b/>
          <w:bCs/>
          <w:lang w:eastAsia="ru-RU"/>
        </w:rPr>
      </w:pPr>
    </w:p>
    <w:tbl>
      <w:tblPr>
        <w:tblStyle w:val="a6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0C7D18" w:rsidRPr="001C4D33" w:rsidTr="00744C50">
        <w:trPr>
          <w:trHeight w:val="524"/>
        </w:trPr>
        <w:tc>
          <w:tcPr>
            <w:tcW w:w="977" w:type="dxa"/>
            <w:vMerge w:val="restart"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  <w:r w:rsidRPr="001B2CC5">
              <w:rPr>
                <w:b/>
              </w:rPr>
              <w:t>№</w:t>
            </w:r>
          </w:p>
        </w:tc>
        <w:tc>
          <w:tcPr>
            <w:tcW w:w="8208" w:type="dxa"/>
            <w:vMerge w:val="restart"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  <w:r w:rsidRPr="001B2CC5">
              <w:rPr>
                <w:b/>
              </w:rPr>
              <w:t>Тема</w:t>
            </w:r>
            <w:r>
              <w:rPr>
                <w:b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0C7D18" w:rsidRDefault="000C7D18" w:rsidP="00744C50">
            <w:pPr>
              <w:spacing w:line="276" w:lineRule="auto"/>
              <w:jc w:val="center"/>
              <w:rPr>
                <w:b/>
              </w:rPr>
            </w:pPr>
          </w:p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Количест</w:t>
            </w:r>
            <w:r w:rsidRPr="001B2CC5">
              <w:rPr>
                <w:b/>
              </w:rPr>
              <w:t>во часов</w:t>
            </w:r>
          </w:p>
        </w:tc>
      </w:tr>
      <w:tr w:rsidR="000C7D18" w:rsidRPr="001C4D33" w:rsidTr="00744C50">
        <w:trPr>
          <w:trHeight w:val="522"/>
        </w:trPr>
        <w:tc>
          <w:tcPr>
            <w:tcW w:w="977" w:type="dxa"/>
            <w:vMerge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208" w:type="dxa"/>
            <w:vMerge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41" w:type="dxa"/>
            <w:vMerge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 w:rsidRPr="001C4D33">
              <w:t>1</w:t>
            </w:r>
          </w:p>
        </w:tc>
        <w:tc>
          <w:tcPr>
            <w:tcW w:w="8208" w:type="dxa"/>
          </w:tcPr>
          <w:p w:rsidR="000C7D18" w:rsidRPr="007E799F" w:rsidRDefault="000C7D18" w:rsidP="00744C50">
            <w:pPr>
              <w:snapToGrid w:val="0"/>
              <w:spacing w:line="276" w:lineRule="auto"/>
              <w:jc w:val="both"/>
            </w:pPr>
            <w:r w:rsidRPr="007E799F">
              <w:t>Введение.</w:t>
            </w:r>
          </w:p>
        </w:tc>
        <w:tc>
          <w:tcPr>
            <w:tcW w:w="1641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>
              <w:t>3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8208" w:type="dxa"/>
          </w:tcPr>
          <w:p w:rsidR="000C7D18" w:rsidRPr="007E799F" w:rsidRDefault="000C7D18" w:rsidP="00744C50">
            <w:pPr>
              <w:snapToGrid w:val="0"/>
              <w:spacing w:line="276" w:lineRule="auto"/>
              <w:jc w:val="both"/>
            </w:pPr>
            <w:r w:rsidRPr="007E799F">
              <w:t>Основы цитологии.</w:t>
            </w:r>
          </w:p>
        </w:tc>
        <w:tc>
          <w:tcPr>
            <w:tcW w:w="1641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>
              <w:t>14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>
              <w:t>Размножение и индивидуа</w:t>
            </w:r>
            <w:r w:rsidRPr="007E799F">
              <w:t>льное развитие (онтогенез) организмов.</w:t>
            </w:r>
          </w:p>
        </w:tc>
        <w:tc>
          <w:tcPr>
            <w:tcW w:w="1641" w:type="dxa"/>
          </w:tcPr>
          <w:p w:rsidR="000C7D18" w:rsidRPr="000E2E33" w:rsidRDefault="000C7D18" w:rsidP="00744C50">
            <w:pPr>
              <w:spacing w:line="276" w:lineRule="auto"/>
              <w:jc w:val="center"/>
            </w:pPr>
            <w:r>
              <w:t>5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Default="000C7D18" w:rsidP="00744C50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 w:rsidRPr="007E799F">
              <w:t>Основы генетики.</w:t>
            </w:r>
          </w:p>
        </w:tc>
        <w:tc>
          <w:tcPr>
            <w:tcW w:w="1641" w:type="dxa"/>
          </w:tcPr>
          <w:p w:rsidR="000C7D18" w:rsidRPr="000E2E33" w:rsidRDefault="000C7D18" w:rsidP="00744C50">
            <w:pPr>
              <w:spacing w:line="276" w:lineRule="auto"/>
              <w:jc w:val="center"/>
            </w:pPr>
            <w:r>
              <w:t>8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Default="000C7D18" w:rsidP="00744C50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 w:rsidRPr="007E799F">
              <w:t>Генетика человека.</w:t>
            </w:r>
          </w:p>
        </w:tc>
        <w:tc>
          <w:tcPr>
            <w:tcW w:w="1641" w:type="dxa"/>
          </w:tcPr>
          <w:p w:rsidR="000C7D18" w:rsidRDefault="000C7D18" w:rsidP="00744C50">
            <w:pPr>
              <w:spacing w:line="276" w:lineRule="auto"/>
              <w:jc w:val="center"/>
            </w:pPr>
            <w:r w:rsidRPr="007B3E46">
              <w:t>5</w:t>
            </w:r>
          </w:p>
        </w:tc>
      </w:tr>
      <w:tr w:rsidR="000C7D18" w:rsidRPr="001C4D33" w:rsidTr="00744C50">
        <w:trPr>
          <w:trHeight w:val="509"/>
        </w:trPr>
        <w:tc>
          <w:tcPr>
            <w:tcW w:w="9185" w:type="dxa"/>
            <w:gridSpan w:val="2"/>
          </w:tcPr>
          <w:p w:rsidR="000C7D18" w:rsidRPr="00527369" w:rsidRDefault="000C7D18" w:rsidP="00744C50">
            <w:pPr>
              <w:spacing w:line="276" w:lineRule="auto"/>
              <w:jc w:val="both"/>
              <w:rPr>
                <w:b/>
              </w:rPr>
            </w:pPr>
            <w:r w:rsidRPr="00527369">
              <w:rPr>
                <w:b/>
              </w:rPr>
              <w:t xml:space="preserve">Итого </w:t>
            </w:r>
          </w:p>
        </w:tc>
        <w:tc>
          <w:tcPr>
            <w:tcW w:w="1641" w:type="dxa"/>
          </w:tcPr>
          <w:p w:rsidR="000C7D18" w:rsidRPr="00527369" w:rsidRDefault="000C7D18" w:rsidP="00744C5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</w:tr>
    </w:tbl>
    <w:p w:rsidR="000C7D18" w:rsidRDefault="000C7D18" w:rsidP="000C7D18">
      <w:pPr>
        <w:suppressAutoHyphens/>
        <w:spacing w:line="276" w:lineRule="auto"/>
        <w:rPr>
          <w:rFonts w:eastAsia="Calibri"/>
          <w:b/>
          <w:lang w:eastAsia="zh-CN"/>
        </w:rPr>
      </w:pPr>
    </w:p>
    <w:p w:rsidR="000C7D18" w:rsidRDefault="000C7D18" w:rsidP="000C7D18">
      <w:pPr>
        <w:suppressAutoHyphens/>
        <w:spacing w:line="276" w:lineRule="auto"/>
        <w:rPr>
          <w:rFonts w:eastAsia="Calibri"/>
          <w:b/>
          <w:lang w:eastAsia="zh-CN"/>
        </w:rPr>
      </w:pPr>
    </w:p>
    <w:p w:rsidR="000C7D18" w:rsidRPr="000C7D18" w:rsidRDefault="000C7D18" w:rsidP="000C7D18">
      <w:pPr>
        <w:suppressAutoHyphens/>
        <w:spacing w:line="276" w:lineRule="auto"/>
        <w:jc w:val="center"/>
        <w:rPr>
          <w:b/>
          <w:bCs/>
          <w:lang w:val="ru-RU" w:eastAsia="ru-RU"/>
        </w:rPr>
      </w:pPr>
      <w:r w:rsidRPr="000C7D18">
        <w:rPr>
          <w:b/>
          <w:bCs/>
          <w:lang w:val="ru-RU" w:eastAsia="ru-RU"/>
        </w:rPr>
        <w:t>Тематическое планирование по курсу ««</w:t>
      </w:r>
      <w:r w:rsidRPr="000C7D18">
        <w:rPr>
          <w:b/>
          <w:lang w:val="ru-RU"/>
        </w:rPr>
        <w:t>Мир биологии</w:t>
      </w:r>
      <w:r w:rsidRPr="000C7D18">
        <w:rPr>
          <w:b/>
          <w:bCs/>
          <w:lang w:val="ru-RU" w:eastAsia="ru-RU"/>
        </w:rPr>
        <w:t>»</w:t>
      </w:r>
    </w:p>
    <w:p w:rsidR="000C7D18" w:rsidRDefault="000C7D18" w:rsidP="000C7D18">
      <w:pPr>
        <w:suppressAutoHyphens/>
        <w:spacing w:line="276" w:lineRule="auto"/>
        <w:jc w:val="center"/>
        <w:rPr>
          <w:b/>
          <w:bCs/>
          <w:lang w:eastAsia="ru-RU"/>
        </w:rPr>
      </w:pPr>
      <w:r>
        <w:rPr>
          <w:b/>
          <w:bCs/>
          <w:lang w:eastAsia="ru-RU"/>
        </w:rPr>
        <w:t xml:space="preserve">11 </w:t>
      </w:r>
      <w:proofErr w:type="spellStart"/>
      <w:r>
        <w:rPr>
          <w:b/>
          <w:bCs/>
          <w:lang w:eastAsia="ru-RU"/>
        </w:rPr>
        <w:t>класс</w:t>
      </w:r>
      <w:proofErr w:type="spellEnd"/>
    </w:p>
    <w:p w:rsidR="000C7D18" w:rsidRDefault="000C7D18" w:rsidP="000C7D18">
      <w:pPr>
        <w:suppressAutoHyphens/>
        <w:spacing w:line="276" w:lineRule="auto"/>
        <w:jc w:val="center"/>
        <w:rPr>
          <w:b/>
          <w:bCs/>
          <w:lang w:eastAsia="ru-RU"/>
        </w:rPr>
      </w:pPr>
    </w:p>
    <w:tbl>
      <w:tblPr>
        <w:tblStyle w:val="a6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0C7D18" w:rsidRPr="001C4D33" w:rsidTr="00744C50">
        <w:trPr>
          <w:trHeight w:val="524"/>
        </w:trPr>
        <w:tc>
          <w:tcPr>
            <w:tcW w:w="977" w:type="dxa"/>
            <w:vMerge w:val="restart"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  <w:r w:rsidRPr="001B2CC5">
              <w:rPr>
                <w:b/>
              </w:rPr>
              <w:t>№</w:t>
            </w:r>
          </w:p>
        </w:tc>
        <w:tc>
          <w:tcPr>
            <w:tcW w:w="8208" w:type="dxa"/>
            <w:vMerge w:val="restart"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  <w:r w:rsidRPr="001B2CC5">
              <w:rPr>
                <w:b/>
              </w:rPr>
              <w:t>Тема</w:t>
            </w:r>
            <w:r>
              <w:rPr>
                <w:b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0C7D18" w:rsidRDefault="000C7D18" w:rsidP="00744C50">
            <w:pPr>
              <w:spacing w:line="276" w:lineRule="auto"/>
              <w:jc w:val="center"/>
              <w:rPr>
                <w:b/>
              </w:rPr>
            </w:pPr>
          </w:p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Количест</w:t>
            </w:r>
            <w:r w:rsidRPr="001B2CC5">
              <w:rPr>
                <w:b/>
              </w:rPr>
              <w:t>во часов</w:t>
            </w:r>
          </w:p>
        </w:tc>
      </w:tr>
      <w:tr w:rsidR="000C7D18" w:rsidRPr="001C4D33" w:rsidTr="00744C50">
        <w:trPr>
          <w:trHeight w:val="522"/>
        </w:trPr>
        <w:tc>
          <w:tcPr>
            <w:tcW w:w="977" w:type="dxa"/>
            <w:vMerge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208" w:type="dxa"/>
            <w:vMerge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41" w:type="dxa"/>
            <w:vMerge/>
          </w:tcPr>
          <w:p w:rsidR="000C7D18" w:rsidRPr="001B2CC5" w:rsidRDefault="000C7D18" w:rsidP="00744C50">
            <w:pPr>
              <w:spacing w:line="276" w:lineRule="auto"/>
              <w:jc w:val="center"/>
              <w:rPr>
                <w:b/>
              </w:rPr>
            </w:pP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 w:rsidRPr="001C4D33">
              <w:t>1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 w:rsidRPr="007E799F">
              <w:t>Основы учения об эволюции.</w:t>
            </w:r>
          </w:p>
        </w:tc>
        <w:tc>
          <w:tcPr>
            <w:tcW w:w="1641" w:type="dxa"/>
          </w:tcPr>
          <w:p w:rsidR="000C7D18" w:rsidRPr="00414472" w:rsidRDefault="000C7D18" w:rsidP="00744C50">
            <w:pPr>
              <w:snapToGrid w:val="0"/>
              <w:spacing w:line="276" w:lineRule="auto"/>
              <w:jc w:val="center"/>
            </w:pPr>
            <w:r w:rsidRPr="007E799F">
              <w:t>9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 w:rsidRPr="007E799F">
              <w:t>Основы селекции и биотехнологии.</w:t>
            </w:r>
          </w:p>
        </w:tc>
        <w:tc>
          <w:tcPr>
            <w:tcW w:w="1641" w:type="dxa"/>
          </w:tcPr>
          <w:p w:rsidR="000C7D18" w:rsidRPr="00414472" w:rsidRDefault="000C7D18" w:rsidP="00744C50">
            <w:pPr>
              <w:snapToGrid w:val="0"/>
              <w:spacing w:line="276" w:lineRule="auto"/>
              <w:jc w:val="center"/>
            </w:pPr>
            <w:r w:rsidRPr="007E799F">
              <w:t>3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Pr="001C4D33" w:rsidRDefault="000C7D18" w:rsidP="00744C50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 w:rsidRPr="007E799F">
              <w:t>Антропогенез.</w:t>
            </w:r>
          </w:p>
        </w:tc>
        <w:tc>
          <w:tcPr>
            <w:tcW w:w="1641" w:type="dxa"/>
          </w:tcPr>
          <w:p w:rsidR="000C7D18" w:rsidRPr="00414472" w:rsidRDefault="000C7D18" w:rsidP="00744C50">
            <w:pPr>
              <w:snapToGrid w:val="0"/>
              <w:spacing w:line="276" w:lineRule="auto"/>
              <w:jc w:val="center"/>
            </w:pPr>
            <w:r w:rsidRPr="007E799F">
              <w:t>4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Default="000C7D18" w:rsidP="00744C50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8208" w:type="dxa"/>
          </w:tcPr>
          <w:p w:rsidR="000C7D18" w:rsidRPr="00414472" w:rsidRDefault="000C7D18" w:rsidP="00744C50">
            <w:pPr>
              <w:snapToGrid w:val="0"/>
              <w:spacing w:line="276" w:lineRule="auto"/>
            </w:pPr>
            <w:r w:rsidRPr="007E799F">
              <w:t>Основы экологии.</w:t>
            </w:r>
          </w:p>
        </w:tc>
        <w:tc>
          <w:tcPr>
            <w:tcW w:w="1641" w:type="dxa"/>
          </w:tcPr>
          <w:p w:rsidR="000C7D18" w:rsidRPr="00414472" w:rsidRDefault="000C7D18" w:rsidP="00744C50">
            <w:pPr>
              <w:snapToGrid w:val="0"/>
              <w:spacing w:line="276" w:lineRule="auto"/>
              <w:jc w:val="center"/>
            </w:pPr>
            <w:r w:rsidRPr="007E799F">
              <w:t>10</w:t>
            </w:r>
          </w:p>
        </w:tc>
      </w:tr>
      <w:tr w:rsidR="000C7D18" w:rsidRPr="001C4D33" w:rsidTr="00744C50">
        <w:trPr>
          <w:trHeight w:val="509"/>
        </w:trPr>
        <w:tc>
          <w:tcPr>
            <w:tcW w:w="977" w:type="dxa"/>
          </w:tcPr>
          <w:p w:rsidR="000C7D18" w:rsidRDefault="000C7D18" w:rsidP="00744C50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8208" w:type="dxa"/>
          </w:tcPr>
          <w:p w:rsidR="000C7D18" w:rsidRPr="007E799F" w:rsidRDefault="000C7D18" w:rsidP="00744C50">
            <w:pPr>
              <w:snapToGrid w:val="0"/>
              <w:spacing w:line="276" w:lineRule="auto"/>
            </w:pPr>
            <w:r w:rsidRPr="007E799F">
              <w:t>Эволюция биосферы и человека.</w:t>
            </w:r>
          </w:p>
        </w:tc>
        <w:tc>
          <w:tcPr>
            <w:tcW w:w="1641" w:type="dxa"/>
          </w:tcPr>
          <w:p w:rsidR="000C7D18" w:rsidRPr="007E799F" w:rsidRDefault="000C7D18" w:rsidP="00744C50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</w:tr>
      <w:tr w:rsidR="000C7D18" w:rsidRPr="001C4D33" w:rsidTr="00744C50">
        <w:trPr>
          <w:trHeight w:val="509"/>
        </w:trPr>
        <w:tc>
          <w:tcPr>
            <w:tcW w:w="9185" w:type="dxa"/>
            <w:gridSpan w:val="2"/>
          </w:tcPr>
          <w:p w:rsidR="000C7D18" w:rsidRPr="00527369" w:rsidRDefault="000C7D18" w:rsidP="00744C50">
            <w:pPr>
              <w:spacing w:line="276" w:lineRule="auto"/>
              <w:jc w:val="both"/>
              <w:rPr>
                <w:b/>
              </w:rPr>
            </w:pPr>
            <w:r w:rsidRPr="00527369">
              <w:rPr>
                <w:b/>
              </w:rPr>
              <w:t xml:space="preserve">Итого </w:t>
            </w:r>
          </w:p>
        </w:tc>
        <w:tc>
          <w:tcPr>
            <w:tcW w:w="1641" w:type="dxa"/>
          </w:tcPr>
          <w:p w:rsidR="000C7D18" w:rsidRPr="00527369" w:rsidRDefault="000C7D18" w:rsidP="00744C5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0C7D18" w:rsidRDefault="000C7D18" w:rsidP="000C7D18">
      <w:pPr>
        <w:suppressAutoHyphens/>
        <w:spacing w:line="276" w:lineRule="auto"/>
        <w:rPr>
          <w:rFonts w:eastAsia="Calibri"/>
          <w:b/>
          <w:lang w:eastAsia="zh-CN"/>
        </w:rPr>
      </w:pPr>
    </w:p>
    <w:p w:rsidR="004B1074" w:rsidRDefault="004B1074" w:rsidP="000C7D18">
      <w:pPr>
        <w:suppressAutoHyphens/>
        <w:jc w:val="center"/>
        <w:rPr>
          <w:rFonts w:eastAsia="Calibri"/>
          <w:b/>
          <w:lang w:eastAsia="zh-CN"/>
        </w:rPr>
      </w:pPr>
    </w:p>
    <w:sectPr w:rsidR="004B1074" w:rsidSect="00E456F8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5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</w:abstractNum>
  <w:abstractNum w:abstractNumId="1">
    <w:nsid w:val="2664106C"/>
    <w:multiLevelType w:val="hybridMultilevel"/>
    <w:tmpl w:val="F21010B0"/>
    <w:lvl w:ilvl="0" w:tplc="A61C1B46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CC9E4E6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E946AAFA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DFC21B0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B436F186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C46E01E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BC0FD18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F424BF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8DB0270A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733E6137"/>
    <w:multiLevelType w:val="hybridMultilevel"/>
    <w:tmpl w:val="9F66B5A8"/>
    <w:lvl w:ilvl="0" w:tplc="25989CE6">
      <w:start w:val="1"/>
      <w:numFmt w:val="decimal"/>
      <w:lvlText w:val="%1."/>
      <w:lvlJc w:val="left"/>
      <w:pPr>
        <w:ind w:left="720" w:hanging="360"/>
      </w:pPr>
    </w:lvl>
    <w:lvl w:ilvl="1" w:tplc="909080B6" w:tentative="1">
      <w:start w:val="1"/>
      <w:numFmt w:val="lowerLetter"/>
      <w:lvlText w:val="%2."/>
      <w:lvlJc w:val="left"/>
      <w:pPr>
        <w:ind w:left="1440" w:hanging="360"/>
      </w:pPr>
    </w:lvl>
    <w:lvl w:ilvl="2" w:tplc="23D87E7C" w:tentative="1">
      <w:start w:val="1"/>
      <w:numFmt w:val="lowerRoman"/>
      <w:lvlText w:val="%3."/>
      <w:lvlJc w:val="right"/>
      <w:pPr>
        <w:ind w:left="2160" w:hanging="180"/>
      </w:pPr>
    </w:lvl>
    <w:lvl w:ilvl="3" w:tplc="01DCBC2E" w:tentative="1">
      <w:start w:val="1"/>
      <w:numFmt w:val="decimal"/>
      <w:lvlText w:val="%4."/>
      <w:lvlJc w:val="left"/>
      <w:pPr>
        <w:ind w:left="2880" w:hanging="360"/>
      </w:pPr>
    </w:lvl>
    <w:lvl w:ilvl="4" w:tplc="DF72C64E" w:tentative="1">
      <w:start w:val="1"/>
      <w:numFmt w:val="lowerLetter"/>
      <w:lvlText w:val="%5."/>
      <w:lvlJc w:val="left"/>
      <w:pPr>
        <w:ind w:left="3600" w:hanging="360"/>
      </w:pPr>
    </w:lvl>
    <w:lvl w:ilvl="5" w:tplc="50A8907A" w:tentative="1">
      <w:start w:val="1"/>
      <w:numFmt w:val="lowerRoman"/>
      <w:lvlText w:val="%6."/>
      <w:lvlJc w:val="right"/>
      <w:pPr>
        <w:ind w:left="4320" w:hanging="180"/>
      </w:pPr>
    </w:lvl>
    <w:lvl w:ilvl="6" w:tplc="38127BEC" w:tentative="1">
      <w:start w:val="1"/>
      <w:numFmt w:val="decimal"/>
      <w:lvlText w:val="%7."/>
      <w:lvlJc w:val="left"/>
      <w:pPr>
        <w:ind w:left="5040" w:hanging="360"/>
      </w:pPr>
    </w:lvl>
    <w:lvl w:ilvl="7" w:tplc="9AA40180" w:tentative="1">
      <w:start w:val="1"/>
      <w:numFmt w:val="lowerLetter"/>
      <w:lvlText w:val="%8."/>
      <w:lvlJc w:val="left"/>
      <w:pPr>
        <w:ind w:left="5760" w:hanging="360"/>
      </w:pPr>
    </w:lvl>
    <w:lvl w:ilvl="8" w:tplc="0156B650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noPunctuationKerning/>
  <w:characterSpacingControl w:val="doNotCompress"/>
  <w:compat/>
  <w:rsids>
    <w:rsidRoot w:val="00453B97"/>
    <w:rsid w:val="00055853"/>
    <w:rsid w:val="000C7D18"/>
    <w:rsid w:val="000E2E33"/>
    <w:rsid w:val="000F28D7"/>
    <w:rsid w:val="00134F8A"/>
    <w:rsid w:val="00143E46"/>
    <w:rsid w:val="001B2CC5"/>
    <w:rsid w:val="001C4D33"/>
    <w:rsid w:val="00290095"/>
    <w:rsid w:val="00326C6F"/>
    <w:rsid w:val="00414472"/>
    <w:rsid w:val="00453B97"/>
    <w:rsid w:val="004B1074"/>
    <w:rsid w:val="00527369"/>
    <w:rsid w:val="005A75F8"/>
    <w:rsid w:val="00622CE1"/>
    <w:rsid w:val="006451FB"/>
    <w:rsid w:val="0067361F"/>
    <w:rsid w:val="006802EA"/>
    <w:rsid w:val="0071141D"/>
    <w:rsid w:val="00760F93"/>
    <w:rsid w:val="007B3E46"/>
    <w:rsid w:val="007E799F"/>
    <w:rsid w:val="008E77DA"/>
    <w:rsid w:val="00965F37"/>
    <w:rsid w:val="00AD1D5C"/>
    <w:rsid w:val="00BC45B5"/>
    <w:rsid w:val="00D32C1E"/>
    <w:rsid w:val="00D54C3E"/>
    <w:rsid w:val="00D85EB1"/>
    <w:rsid w:val="00DA0B24"/>
    <w:rsid w:val="00EA230C"/>
    <w:rsid w:val="00EA587A"/>
    <w:rsid w:val="00F01EB8"/>
    <w:rsid w:val="00F335D8"/>
    <w:rsid w:val="00F34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05BCE"/>
    <w:rPr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qFormat/>
    <w:rsid w:val="00796699"/>
    <w:pPr>
      <w:spacing w:after="160" w:line="312" w:lineRule="auto"/>
      <w:ind w:left="720"/>
      <w:contextualSpacing/>
    </w:pPr>
    <w:rPr>
      <w:rFonts w:asciiTheme="minorHAnsi" w:eastAsiaTheme="minorEastAsia" w:hAnsiTheme="minorHAnsi" w:cstheme="minorBidi"/>
      <w:sz w:val="21"/>
      <w:szCs w:val="21"/>
      <w:lang w:val="ru-RU"/>
    </w:rPr>
  </w:style>
  <w:style w:type="paragraph" w:styleId="a5">
    <w:name w:val="Normal (Web)"/>
    <w:basedOn w:val="a0"/>
    <w:uiPriority w:val="99"/>
    <w:rsid w:val="00760F93"/>
    <w:pPr>
      <w:suppressAutoHyphens/>
      <w:spacing w:before="280" w:after="280"/>
    </w:pPr>
    <w:rPr>
      <w:lang w:val="ru-RU" w:eastAsia="zh-CN"/>
    </w:rPr>
  </w:style>
  <w:style w:type="paragraph" w:customStyle="1" w:styleId="a">
    <w:name w:val="Перечень"/>
    <w:basedOn w:val="a0"/>
    <w:next w:val="a0"/>
    <w:qFormat/>
    <w:rsid w:val="00760F93"/>
    <w:pPr>
      <w:numPr>
        <w:numId w:val="2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1"/>
      <w:lang w:val="ru-RU" w:eastAsia="zh-CN"/>
    </w:rPr>
  </w:style>
  <w:style w:type="paragraph" w:customStyle="1" w:styleId="c11">
    <w:name w:val="c11"/>
    <w:basedOn w:val="a0"/>
    <w:uiPriority w:val="99"/>
    <w:rsid w:val="0071141D"/>
    <w:pPr>
      <w:spacing w:before="100" w:beforeAutospacing="1" w:after="100" w:afterAutospacing="1"/>
    </w:pPr>
    <w:rPr>
      <w:lang w:val="ru-RU" w:eastAsia="ru-RU"/>
    </w:rPr>
  </w:style>
  <w:style w:type="character" w:customStyle="1" w:styleId="c2c18c12">
    <w:name w:val="c2 c18 c12"/>
    <w:basedOn w:val="a1"/>
    <w:uiPriority w:val="99"/>
    <w:rsid w:val="0071141D"/>
    <w:rPr>
      <w:rFonts w:cs="Times New Roman"/>
    </w:rPr>
  </w:style>
  <w:style w:type="paragraph" w:customStyle="1" w:styleId="c4c27">
    <w:name w:val="c4 c27"/>
    <w:basedOn w:val="a0"/>
    <w:uiPriority w:val="99"/>
    <w:rsid w:val="0071141D"/>
    <w:pPr>
      <w:spacing w:before="100" w:beforeAutospacing="1" w:after="100" w:afterAutospacing="1"/>
    </w:pPr>
    <w:rPr>
      <w:lang w:val="ru-RU" w:eastAsia="ru-RU"/>
    </w:rPr>
  </w:style>
  <w:style w:type="table" w:styleId="a6">
    <w:name w:val="Table Grid"/>
    <w:basedOn w:val="a2"/>
    <w:uiPriority w:val="39"/>
    <w:rsid w:val="00FD62B2"/>
    <w:rPr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2192</Words>
  <Characters>12501</Characters>
  <Application>Microsoft Office Word</Application>
  <DocSecurity>0</DocSecurity>
  <Lines>104</Lines>
  <Paragraphs>29</Paragraphs>
  <ScaleCrop>false</ScaleCrop>
  <Company/>
  <LinksUpToDate>false</LinksUpToDate>
  <CharactersWithSpaces>14664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</cp:revision>
  <dcterms:created xsi:type="dcterms:W3CDTF">2021-04-05T16:45:00Z</dcterms:created>
  <dcterms:modified xsi:type="dcterms:W3CDTF">2021-04-05T16:45:00Z</dcterms:modified>
</cp:coreProperties>
</file>